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6"/>
        <w:pBdr>
          <w:bottom w:val="single" w:color="auto" w:sz="4" w:space="0"/>
        </w:pBdr>
        <w:rPr>
          <w:rFonts w:hint="eastAsia" w:ascii="游ゴシック" w:hAnsi="游ゴシック" w:eastAsia="游ゴシック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6"/>
        <w:pBdr>
          <w:bottom w:val="single" w:color="auto" w:sz="4" w:space="0"/>
        </w:pBdr>
        <w:rPr>
          <w:rFonts w:ascii="游ゴシック" w:hAnsi="游ゴシック" w:eastAsia="游ゴシック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游ゴシック" w:hAnsi="游ゴシック" w:eastAsia="游ゴシック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FAX送付状　　</w:t>
      </w:r>
      <w:r>
        <w:rPr>
          <w:rFonts w:hint="eastAsia" w:ascii="游ゴシック" w:hAnsi="游ゴシック" w:eastAsia="游ゴシック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一般社団法人　香川県中小企業退職金共済会</w:t>
      </w:r>
      <w:r>
        <w:rPr>
          <w:rFonts w:hint="eastAsia" w:ascii="游ゴシック" w:hAnsi="游ゴシック" w:eastAsia="游ゴシック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（香中退共）　</w:t>
      </w:r>
      <w:r>
        <w:rPr>
          <w:rFonts w:hint="eastAsia" w:ascii="游ゴシック" w:hAnsi="游ゴシック" w:eastAsia="游ゴシック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FAX.087-875-9066</w:t>
      </w:r>
      <w:r>
        <w:rPr>
          <w:rFonts w:hint="eastAsia" w:ascii="游ゴシック" w:hAnsi="游ゴシック" w:eastAsia="游ゴシック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　</w:t>
      </w:r>
    </w:p>
    <w:p>
      <w:pPr>
        <w:wordWrap w:val="0"/>
        <w:jc w:val="right"/>
        <w:rPr>
          <w:rFonts w:ascii="游ゴシック" w:hAnsi="游ゴシック" w:eastAsia="游ゴシック"/>
          <w:sz w:val="18"/>
          <w:szCs w:val="18"/>
        </w:rPr>
      </w:pPr>
    </w:p>
    <w:p>
      <w:pPr>
        <w:rPr>
          <w:rFonts w:ascii="游ゴシック" w:hAnsi="游ゴシック" w:eastAsia="游ゴシック"/>
        </w:rPr>
      </w:pPr>
    </w:p>
    <w:tbl>
      <w:tblPr>
        <w:tblStyle w:val="8"/>
        <w:tblW w:w="10561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061"/>
        <w:gridCol w:w="7500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99" w:hRule="atLeast"/>
        </w:trPr>
        <w:tc>
          <w:tcPr>
            <w:tcW w:w="3061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b/>
                <w:bCs/>
                <w:sz w:val="22"/>
                <w:szCs w:val="22"/>
              </w:rPr>
              <w:t>ご記入ください▼</w:t>
            </w:r>
          </w:p>
        </w:tc>
        <w:tc>
          <w:tcPr>
            <w:tcW w:w="7500" w:type="dxa"/>
            <w:tcBorders>
              <w:bottom w:val="single" w:color="auto" w:sz="4" w:space="0"/>
            </w:tcBorders>
          </w:tcPr>
          <w:p>
            <w:pPr>
              <w:snapToGrid w:val="0"/>
              <w:jc w:val="right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※必須項目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●貴社名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※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●（ふりがな）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※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●部署名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●ご担当者名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※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●お電話番号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（携帯可）※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●FAXでの返信希望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sdt>
              <w:sdtPr>
                <w:rPr>
                  <w:rFonts w:hint="eastAsia" w:ascii="游ゴシック" w:hAnsi="游ゴシック" w:eastAsia="游ゴシック"/>
                  <w:sz w:val="22"/>
                  <w:szCs w:val="22"/>
                </w:rPr>
                <w:id w:val="-140660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/>
                  <w:sz w:val="22"/>
                  <w:szCs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希望する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○貴社FAX番号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○ご住所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22"/>
                <w:szCs w:val="22"/>
              </w:rPr>
              <w:t>〒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(※資料請求の場合入力必須)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3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游ゴシック" w:hAnsi="游ゴシック" w:eastAsia="游ゴシック"/>
                <w:sz w:val="22"/>
                <w:szCs w:val="22"/>
              </w:rPr>
            </w:pPr>
          </w:p>
        </w:tc>
      </w:tr>
    </w:tbl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b/>
          <w:bCs/>
          <w:szCs w:val="21"/>
        </w:rPr>
      </w:pPr>
      <w:r>
        <w:rPr>
          <w:rFonts w:hint="eastAsia" w:ascii="游ゴシック" w:hAnsi="游ゴシック" w:eastAsia="游ゴシック"/>
          <w:b/>
          <w:bCs/>
          <w:szCs w:val="21"/>
        </w:rPr>
        <w:t>香中退共へのお問い合わせありがとうございます。</w:t>
      </w:r>
      <w:r>
        <w:rPr>
          <w:rFonts w:hint="eastAsia" w:ascii="游ゴシック" w:hAnsi="游ゴシック" w:eastAsia="游ゴシック"/>
          <w:b/>
          <w:bCs/>
          <w:szCs w:val="21"/>
        </w:rPr>
        <w:br w:type="textWrapping"/>
      </w:r>
      <w:r>
        <w:rPr>
          <w:rFonts w:hint="eastAsia" w:ascii="游ゴシック" w:hAnsi="游ゴシック" w:eastAsia="游ゴシック"/>
          <w:b/>
          <w:bCs/>
          <w:szCs w:val="21"/>
        </w:rPr>
        <w:t>ご要件を下記スペースにご</w:t>
      </w:r>
      <w:r>
        <w:rPr>
          <w:rFonts w:hint="eastAsia" w:ascii="游ゴシック" w:hAnsi="游ゴシック" w:eastAsia="游ゴシック"/>
          <w:b/>
          <w:bCs/>
          <w:szCs w:val="21"/>
          <w:lang w:eastAsia="ja-JP"/>
        </w:rPr>
        <w:t>記入</w:t>
      </w:r>
      <w:r>
        <w:rPr>
          <w:rFonts w:hint="eastAsia" w:ascii="游ゴシック" w:hAnsi="游ゴシック" w:eastAsia="游ゴシック"/>
          <w:b/>
          <w:bCs/>
          <w:szCs w:val="21"/>
        </w:rPr>
        <w:t>ください。</w:t>
      </w:r>
    </w:p>
    <w:p>
      <w:pPr>
        <w:rPr>
          <w:rFonts w:ascii="游ゴシック" w:hAnsi="游ゴシック" w:eastAsia="游ゴシック"/>
          <w:szCs w:val="21"/>
        </w:rPr>
      </w:pPr>
      <w:bookmarkStart w:id="0" w:name="_GoBack"/>
      <w:bookmarkEnd w:id="0"/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ascii="游ゴシック" w:hAnsi="游ゴシック" w:eastAsia="游ゴシック"/>
          <w:szCs w:val="21"/>
        </w:rPr>
      </w:pPr>
    </w:p>
    <w:p>
      <w:pPr>
        <w:rPr>
          <w:rFonts w:hint="eastAsia" w:ascii="游ゴシック" w:hAnsi="游ゴシック" w:eastAsia="游ゴシック"/>
          <w:b/>
          <w:bCs/>
          <w:szCs w:val="21"/>
        </w:rPr>
      </w:pPr>
      <w:r>
        <w:rPr>
          <w:rFonts w:hint="eastAsia" w:ascii="游ゴシック" w:hAnsi="游ゴシック" w:eastAsia="游ゴシック"/>
          <w:b/>
          <w:bCs/>
          <w:szCs w:val="21"/>
        </w:rPr>
        <w:t>資料請求の場合、下記にチェックを入れてください。</w:t>
      </w:r>
    </w:p>
    <w:p>
      <w:pPr>
        <w:rPr>
          <w:rFonts w:hint="eastAsia" w:ascii="游ゴシック" w:hAnsi="游ゴシック" w:eastAsia="游ゴシック"/>
          <w:b/>
          <w:bCs/>
          <w:szCs w:val="21"/>
        </w:rPr>
      </w:pPr>
    </w:p>
    <w:tbl>
      <w:tblPr>
        <w:tblStyle w:val="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游ゴシック" w:hAnsi="游ゴシック" w:eastAsia="游ゴシック" w:cs="游ゴシック"/>
                <w:sz w:val="20"/>
                <w:szCs w:val="20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147470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kern w:val="2"/>
                    <w:sz w:val="20"/>
                    <w:szCs w:val="20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val="en-US" w:eastAsia="ja-JP"/>
              </w:rPr>
              <w:t>0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　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eastAsia="ja-JP"/>
              </w:rPr>
              <w:t>香中退共パンフレット</w:t>
            </w:r>
          </w:p>
          <w:p>
            <w:pPr>
              <w:rPr>
                <w:rFonts w:ascii="游ゴシック" w:hAnsi="游ゴシック" w:eastAsia="游ゴシック" w:cs="游ゴシック"/>
                <w:sz w:val="20"/>
                <w:szCs w:val="20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147470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kern w:val="2"/>
                    <w:sz w:val="20"/>
                    <w:szCs w:val="20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1　退職金共済加入申込書</w:t>
            </w:r>
          </w:p>
          <w:p>
            <w:pPr>
              <w:rPr>
                <w:rFonts w:ascii="游ゴシック" w:hAnsi="游ゴシック" w:eastAsia="游ゴシック"/>
                <w:szCs w:val="21"/>
                <w:vertAlign w:val="baseline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483896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2　退職金共済増額契約申込書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197243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3　退職金共済給付金請求書・退職所得申告書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676650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4　被共済者氏名変更届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58272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5　掛金減額申請書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118155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6　掛金中断申請書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1681428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kern w:val="2"/>
                    <w:sz w:val="20"/>
                    <w:szCs w:val="20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7　掛金再開申請書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101514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8　掛金納付月数通算同意書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462240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9　退職金共済証再交付申請書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1944145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10　事業所変更事項届出書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br w:type="textWrapping"/>
            </w: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214002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11　口座振替依頼書</w:t>
            </w:r>
          </w:p>
          <w:p>
            <w:pPr>
              <w:rPr>
                <w:rFonts w:hint="eastAsia" w:ascii="游ゴシック" w:hAnsi="游ゴシック" w:eastAsia="游ゴシック" w:cs="游ゴシック"/>
                <w:sz w:val="20"/>
                <w:szCs w:val="20"/>
                <w:lang w:eastAsia="ja-JP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214002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val="en-US" w:eastAsia="ja-JP"/>
              </w:rPr>
              <w:t>12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　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eastAsia="ja-JP"/>
              </w:rPr>
              <w:t>小規模企業共済パンフレット</w:t>
            </w:r>
          </w:p>
          <w:p>
            <w:pPr>
              <w:rPr>
                <w:rFonts w:ascii="游ゴシック" w:hAnsi="游ゴシック" w:eastAsia="游ゴシック"/>
                <w:szCs w:val="21"/>
                <w:vertAlign w:val="baseline"/>
              </w:rPr>
            </w:pPr>
            <w:sdt>
              <w:sdt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  <w:id w:val="-214002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 w:ascii="游ゴシック" w:hAnsi="游ゴシック" w:eastAsia="游ゴシック" w:cs="游ゴシック"/>
                  <w:sz w:val="20"/>
                  <w:szCs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游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val="en-US" w:eastAsia="ja-JP"/>
              </w:rPr>
              <w:t>13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</w:rPr>
              <w:t>　</w:t>
            </w:r>
            <w:r>
              <w:rPr>
                <w:rFonts w:hint="eastAsia" w:ascii="游ゴシック" w:hAnsi="游ゴシック" w:eastAsia="游ゴシック" w:cs="游ゴシック"/>
                <w:sz w:val="20"/>
                <w:szCs w:val="20"/>
                <w:lang w:eastAsia="ja-JP"/>
              </w:rPr>
              <w:t>小規模企業共済申込書</w:t>
            </w:r>
          </w:p>
        </w:tc>
      </w:tr>
    </w:tbl>
    <w:p>
      <w:pPr>
        <w:rPr>
          <w:rFonts w:ascii="游ゴシック" w:hAnsi="游ゴシック" w:eastAsia="游ゴシック" w:cs="游ゴシック"/>
          <w:sz w:val="20"/>
          <w:szCs w:val="20"/>
        </w:rPr>
      </w:pPr>
    </w:p>
    <w:p>
      <w:pPr>
        <w:rPr>
          <w:rFonts w:ascii="游ゴシック" w:hAnsi="游ゴシック" w:eastAsia="游ゴシック" w:cs="游ゴシック"/>
          <w:sz w:val="20"/>
          <w:szCs w:val="20"/>
        </w:rPr>
      </w:pPr>
    </w:p>
    <w:p>
      <w:pPr>
        <w:jc w:val="right"/>
        <w:rPr>
          <w:rFonts w:ascii="游ゴシック" w:hAnsi="游ゴシック" w:eastAsia="游ゴシック" w:cs="游ゴシック"/>
          <w:sz w:val="20"/>
          <w:szCs w:val="20"/>
        </w:rPr>
      </w:pPr>
      <w:r>
        <w:rPr>
          <w:rFonts w:hint="eastAsia" w:ascii="游ゴシック" w:hAnsi="游ゴシック" w:eastAsia="游ゴシック" w:cs="游ゴシック"/>
          <w:sz w:val="20"/>
          <w:szCs w:val="20"/>
        </w:rPr>
        <w:t>ご</w:t>
      </w:r>
      <w:r>
        <w:rPr>
          <w:rFonts w:hint="eastAsia" w:ascii="游ゴシック" w:hAnsi="游ゴシック" w:eastAsia="游ゴシック" w:cs="游ゴシック"/>
          <w:sz w:val="20"/>
          <w:szCs w:val="20"/>
          <w:lang w:eastAsia="ja-JP"/>
        </w:rPr>
        <w:t>記入</w:t>
      </w:r>
      <w:r>
        <w:rPr>
          <w:rFonts w:hint="eastAsia" w:ascii="游ゴシック" w:hAnsi="游ゴシック" w:eastAsia="游ゴシック" w:cs="游ゴシック"/>
          <w:sz w:val="20"/>
          <w:szCs w:val="20"/>
        </w:rPr>
        <w:t>後、お手数ですが、香中退共までご送信ください。（FAX.087-875-9066）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decorative"/>
    <w:pitch w:val="default"/>
    <w:sig w:usb0="E00002FF" w:usb1="2AC7FDFF" w:usb2="00000016" w:usb3="00000000" w:csb0="2002009F" w:csb1="0000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decorative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swiss"/>
    <w:pitch w:val="default"/>
    <w:sig w:usb0="800002E7" w:usb1="2AC7FCFF" w:usb2="00000012" w:usb3="00000000" w:csb0="200200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roman"/>
    <w:pitch w:val="default"/>
    <w:sig w:usb0="E00002FF" w:usb1="2AC7FDFF" w:usb2="00000016" w:usb3="00000000" w:csb0="2002009F" w:csb1="0000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roma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decorative"/>
    <w:pitch w:val="default"/>
    <w:sig w:usb0="800002E7" w:usb1="2AC7FCFF" w:usb2="00000012" w:usb3="00000000" w:csb0="2002009F" w:csb1="00000000"/>
  </w:font>
  <w:font w:name="SimSun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-apple-system">
    <w:altName w:val="桜花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桜花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SimSun">
    <w:panose1 w:val="02010600030101010101"/>
    <w:charset w:val="86"/>
    <w:family w:val="swiss"/>
    <w:pitch w:val="default"/>
    <w:sig w:usb0="00000203" w:usb1="288F0000" w:usb2="0000000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modern"/>
    <w:pitch w:val="default"/>
    <w:sig w:usb0="800002E7" w:usb1="2AC7FCFF" w:usb2="00000012" w:usb3="00000000" w:csb0="2002009F" w:csb1="00000000"/>
  </w:font>
  <w:font w:name="SimSun">
    <w:panose1 w:val="02010600030101010101"/>
    <w:charset w:val="86"/>
    <w:family w:val="decorative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2E"/>
    <w:rsid w:val="0018052E"/>
    <w:rsid w:val="003D3389"/>
    <w:rsid w:val="004D6E78"/>
    <w:rsid w:val="00583A7B"/>
    <w:rsid w:val="00632F4A"/>
    <w:rsid w:val="00667F21"/>
    <w:rsid w:val="007A2AB9"/>
    <w:rsid w:val="009E4C5E"/>
    <w:rsid w:val="00A44613"/>
    <w:rsid w:val="00AC3DB6"/>
    <w:rsid w:val="00AE235F"/>
    <w:rsid w:val="00B915D6"/>
    <w:rsid w:val="00C93237"/>
    <w:rsid w:val="00D003CB"/>
    <w:rsid w:val="00D05869"/>
    <w:rsid w:val="00D525C6"/>
    <w:rsid w:val="00F72EB6"/>
    <w:rsid w:val="00FC44A8"/>
    <w:rsid w:val="19464B08"/>
    <w:rsid w:val="234626CC"/>
    <w:rsid w:val="46950AFF"/>
    <w:rsid w:val="562E1296"/>
    <w:rsid w:val="587E4399"/>
    <w:rsid w:val="62DF3642"/>
    <w:rsid w:val="66837BE2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4"/>
    <w:unhideWhenUsed/>
    <w:qFormat/>
    <w:uiPriority w:val="99"/>
    <w:pPr>
      <w:jc w:val="center"/>
    </w:pPr>
    <w:rPr>
      <w:rFonts w:ascii="游ゴシック" w:hAnsi="游ゴシック" w:eastAsia="游ゴシック"/>
      <w:szCs w:val="21"/>
    </w:rPr>
  </w:style>
  <w:style w:type="paragraph" w:styleId="3">
    <w:name w:val="Closing"/>
    <w:basedOn w:val="1"/>
    <w:link w:val="13"/>
    <w:unhideWhenUsed/>
    <w:uiPriority w:val="99"/>
    <w:pPr>
      <w:jc w:val="right"/>
    </w:pPr>
    <w:rPr>
      <w:rFonts w:ascii="游ゴシック" w:hAnsi="游ゴシック" w:eastAsia="游ゴシック"/>
      <w:szCs w:val="21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Salutation"/>
    <w:basedOn w:val="1"/>
    <w:next w:val="1"/>
    <w:link w:val="12"/>
    <w:unhideWhenUsed/>
    <w:qFormat/>
    <w:uiPriority w:val="99"/>
    <w:rPr>
      <w:rFonts w:ascii="游ゴシック" w:hAnsi="游ゴシック" w:eastAsia="游ゴシック"/>
      <w:szCs w:val="21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8"/>
    <w:uiPriority w:val="0"/>
    <w:pPr>
      <w:widowControl w:val="0"/>
      <w:jc w:val="both"/>
    </w:pPr>
    <w:rPr>
      <w:rFonts w:ascii="Century" w:hAnsi="Century" w:eastAsia="ＭＳ 明朝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引用文 21"/>
    <w:basedOn w:val="1"/>
    <w:next w:val="1"/>
    <w:link w:val="11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1">
    <w:name w:val="引用文 2 (文字)"/>
    <w:basedOn w:val="7"/>
    <w:link w:val="10"/>
    <w:qFormat/>
    <w:uiPriority w:val="30"/>
    <w:rPr>
      <w:rFonts w:ascii="Century" w:hAnsi="Century" w:eastAsia="ＭＳ 明朝" w:cs="Times New Roman"/>
      <w:i/>
      <w:iCs/>
      <w:color w:val="4472C4" w:themeColor="accent1"/>
      <w:szCs w:val="24"/>
      <w14:textFill>
        <w14:solidFill>
          <w14:schemeClr w14:val="accent1"/>
        </w14:solidFill>
      </w14:textFill>
    </w:rPr>
  </w:style>
  <w:style w:type="character" w:customStyle="1" w:styleId="12">
    <w:name w:val="挨拶文 (文字)"/>
    <w:basedOn w:val="7"/>
    <w:link w:val="5"/>
    <w:uiPriority w:val="99"/>
    <w:rPr>
      <w:rFonts w:ascii="游ゴシック" w:hAnsi="游ゴシック" w:eastAsia="游ゴシック" w:cs="Times New Roman"/>
      <w:szCs w:val="21"/>
    </w:rPr>
  </w:style>
  <w:style w:type="character" w:customStyle="1" w:styleId="13">
    <w:name w:val="結語 (文字)"/>
    <w:basedOn w:val="7"/>
    <w:link w:val="3"/>
    <w:qFormat/>
    <w:uiPriority w:val="99"/>
    <w:rPr>
      <w:rFonts w:ascii="游ゴシック" w:hAnsi="游ゴシック" w:eastAsia="游ゴシック" w:cs="Times New Roman"/>
      <w:szCs w:val="21"/>
    </w:rPr>
  </w:style>
  <w:style w:type="character" w:customStyle="1" w:styleId="14">
    <w:name w:val="記 (文字)"/>
    <w:basedOn w:val="7"/>
    <w:link w:val="2"/>
    <w:qFormat/>
    <w:uiPriority w:val="99"/>
    <w:rPr>
      <w:rFonts w:ascii="游ゴシック" w:hAnsi="游ゴシック" w:eastAsia="游ゴシック" w:cs="Times New Roman"/>
      <w:szCs w:val="21"/>
    </w:rPr>
  </w:style>
  <w:style w:type="character" w:customStyle="1" w:styleId="15">
    <w:name w:val="ヘッダー (文字)"/>
    <w:basedOn w:val="7"/>
    <w:link w:val="6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16">
    <w:name w:val="フッター (文字)"/>
    <w:basedOn w:val="7"/>
    <w:link w:val="4"/>
    <w:qFormat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香中退共</Company>
  <Pages>1</Pages>
  <Words>78</Words>
  <Characters>451</Characters>
  <Lines>3</Lines>
  <Paragraphs>1</Paragraphs>
  <ScaleCrop>false</ScaleCrop>
  <LinksUpToDate>false</LinksUpToDate>
  <CharactersWithSpaces>528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2023-09-01T13:58:00Z</dcterms:created>
  <dc:creator>香中退共</dc:creator>
  <cp:lastModifiedBy>nnkc</cp:lastModifiedBy>
  <dcterms:modified xsi:type="dcterms:W3CDTF">2024-09-27T06:42:30Z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